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62EB6" w:rsidRPr="0029646F" w:rsidRDefault="001D1927" w:rsidP="00462EB6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Oficio:221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29646F" w:rsidRPr="0029646F">
        <w:rPr>
          <w:rFonts w:ascii="Arial Narrow" w:hAnsi="Arial Narrow" w:cs="Arial"/>
          <w:sz w:val="20"/>
          <w:szCs w:val="20"/>
        </w:rPr>
        <w:t>03</w:t>
      </w:r>
      <w:r w:rsidR="006547EC" w:rsidRPr="0029646F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202</w:t>
      </w:r>
      <w:r w:rsidR="00C711C8" w:rsidRPr="0029646F">
        <w:rPr>
          <w:rFonts w:ascii="Arial Narrow" w:hAnsi="Arial Narrow" w:cs="Arial"/>
          <w:sz w:val="20"/>
          <w:szCs w:val="20"/>
        </w:rPr>
        <w:t>1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29646F" w:rsidRPr="00686E03">
        <w:rPr>
          <w:rFonts w:ascii="Arial Narrow" w:hAnsi="Arial Narrow" w:cs="Arial"/>
          <w:b/>
          <w:sz w:val="20"/>
          <w:szCs w:val="20"/>
        </w:rPr>
        <w:t>28</w:t>
      </w:r>
      <w:r w:rsidR="0006747E" w:rsidRPr="00686E03">
        <w:rPr>
          <w:rFonts w:ascii="Arial Narrow" w:hAnsi="Arial Narrow" w:cs="Arial"/>
          <w:b/>
          <w:sz w:val="20"/>
          <w:szCs w:val="20"/>
        </w:rPr>
        <w:t xml:space="preserve"> </w:t>
      </w:r>
      <w:r w:rsidR="00686E03" w:rsidRPr="00686E03">
        <w:rPr>
          <w:rFonts w:ascii="Arial Narrow" w:hAnsi="Arial Narrow" w:cs="Arial"/>
          <w:b/>
          <w:sz w:val="20"/>
          <w:szCs w:val="20"/>
        </w:rPr>
        <w:t>de febrero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31041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Castañeda </w:t>
            </w:r>
            <w:r w:rsidR="001C30D3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Mejía</w:t>
            </w: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Cesar Bonifacio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E76AD3" w:rsidRPr="0029646F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Licencia laboral</w:t>
      </w:r>
    </w:p>
    <w:p w:rsidR="00E76AD3" w:rsidRPr="0029646F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</w:tr>
      <w:tr w:rsidR="00E76AD3" w:rsidRPr="0029646F" w:rsidTr="00686E03">
        <w:trPr>
          <w:trHeight w:val="349"/>
        </w:trPr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27015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de Jesús Beltrán Reynoso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Auxiliar </w:t>
            </w:r>
            <w:r w:rsidR="00EB2475"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Técnico</w:t>
            </w:r>
          </w:p>
        </w:tc>
      </w:tr>
      <w:tr w:rsidR="00E76AD3" w:rsidRPr="0029646F" w:rsidTr="00F64DD4"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28009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Ramón Díaz Gutiérrez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Auxiliar Administrativo</w:t>
            </w:r>
          </w:p>
        </w:tc>
      </w:tr>
      <w:tr w:rsidR="00E76AD3" w:rsidRPr="0029646F" w:rsidTr="00F64DD4"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27012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Yasmin</w:t>
            </w:r>
            <w:proofErr w:type="spellEnd"/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García Romero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Auxiliar Administrativo</w:t>
            </w:r>
          </w:p>
        </w:tc>
      </w:tr>
      <w:tr w:rsidR="00E76AD3" w:rsidRPr="0029646F" w:rsidTr="00F64DD4"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27009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Bruno German Enciso Guillen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Encargado de Dirección</w:t>
            </w:r>
          </w:p>
        </w:tc>
      </w:tr>
      <w:tr w:rsidR="00E76AD3" w:rsidRPr="0029646F" w:rsidTr="00F64DD4"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66001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Ana María Zaragoza Herrera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Jefa Atención Ciudadana</w:t>
            </w:r>
          </w:p>
        </w:tc>
      </w:tr>
      <w:tr w:rsidR="00E76AD3" w:rsidRPr="0029646F" w:rsidTr="00F64DD4">
        <w:tc>
          <w:tcPr>
            <w:tcW w:w="872" w:type="dxa"/>
          </w:tcPr>
          <w:p w:rsidR="00881FD1" w:rsidRPr="0029646F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27001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Heriberto García Murillo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</w:t>
            </w:r>
          </w:p>
        </w:tc>
      </w:tr>
    </w:tbl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1D1927">
        <w:rPr>
          <w:rFonts w:ascii="Arial Narrow" w:hAnsi="Arial Narrow" w:cs="Arial"/>
          <w:sz w:val="20"/>
          <w:szCs w:val="20"/>
          <w:lang w:val="es-ES" w:eastAsia="es-ES"/>
        </w:rPr>
        <w:t>marzo 08</w:t>
      </w:r>
      <w:bookmarkStart w:id="0" w:name="_GoBack"/>
      <w:bookmarkEnd w:id="0"/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3C3B"/>
    <w:rsid w:val="0044226B"/>
    <w:rsid w:val="00462EB6"/>
    <w:rsid w:val="004D60CC"/>
    <w:rsid w:val="005437F9"/>
    <w:rsid w:val="00555F83"/>
    <w:rsid w:val="005D4FED"/>
    <w:rsid w:val="00637F72"/>
    <w:rsid w:val="006547EC"/>
    <w:rsid w:val="0066301D"/>
    <w:rsid w:val="00686E03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95BC1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326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61</cp:revision>
  <cp:lastPrinted>2021-03-09T15:30:00Z</cp:lastPrinted>
  <dcterms:created xsi:type="dcterms:W3CDTF">2020-02-26T16:03:00Z</dcterms:created>
  <dcterms:modified xsi:type="dcterms:W3CDTF">2021-03-09T15:31:00Z</dcterms:modified>
</cp:coreProperties>
</file>